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D3" w:rsidRPr="00D04F91" w:rsidRDefault="00A94CD3" w:rsidP="00A94CD3">
      <w:pPr>
        <w:jc w:val="both"/>
        <w:rPr>
          <w:b/>
          <w:color w:val="000000"/>
          <w:sz w:val="28"/>
          <w:szCs w:val="28"/>
          <w:lang w:val="ru-RU"/>
        </w:rPr>
      </w:pPr>
      <w:r w:rsidRPr="00D04F91">
        <w:rPr>
          <w:b/>
          <w:color w:val="000000"/>
          <w:sz w:val="28"/>
          <w:szCs w:val="28"/>
          <w:lang w:val="ru-RU"/>
        </w:rPr>
        <w:t>80 ЛЕТ ОСВОБОЖДЕНИЯ БЕЛАРУСИ. ВКЛАД БЕЛОРУССКОГО НАРОДА В ПОБЕДУ НАД ФАШИЗМОМ</w:t>
      </w:r>
      <w:r w:rsidR="00D04F91" w:rsidRPr="00D04F91">
        <w:rPr>
          <w:b/>
          <w:color w:val="000000"/>
          <w:sz w:val="28"/>
          <w:szCs w:val="28"/>
          <w:lang w:val="ru-RU"/>
        </w:rPr>
        <w:t>. РАССЛЕДОВАНИЕ УГОЛОВНОГО ДЕЛА О ГЕНОЦИДЕ БЕЛОРУССКОГО НАРОДА.</w:t>
      </w:r>
    </w:p>
    <w:p w:rsidR="00A94CD3" w:rsidRPr="00D04F91" w:rsidRDefault="00A94CD3" w:rsidP="00A94CD3">
      <w:pPr>
        <w:ind w:firstLine="708"/>
        <w:jc w:val="center"/>
        <w:rPr>
          <w:color w:val="000000"/>
          <w:sz w:val="28"/>
          <w:szCs w:val="28"/>
          <w:lang w:val="ru-RU"/>
        </w:rPr>
      </w:pPr>
    </w:p>
    <w:p w:rsidR="00A94CD3" w:rsidRPr="00D04F91" w:rsidRDefault="00A94CD3" w:rsidP="00A94CD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D04F91">
        <w:rPr>
          <w:color w:val="000000"/>
          <w:sz w:val="28"/>
          <w:szCs w:val="28"/>
          <w:lang w:val="ru-RU"/>
        </w:rPr>
        <w:t xml:space="preserve">Великая Отечественная война является одним из ключевых событий современной отечественной истории. Память о ее событиях, выдающихся участниках, героических подвигах наших соотечественников на фронтах и самоотверженном труде в тылу, скорбь об огромных потерях, которые Беларусь понесла в годы войны, духовно объединяет наше современное общество и является одной </w:t>
      </w:r>
      <w:bookmarkStart w:id="0" w:name="_GoBack"/>
      <w:bookmarkEnd w:id="0"/>
      <w:r w:rsidRPr="00D04F91">
        <w:rPr>
          <w:color w:val="000000"/>
          <w:sz w:val="28"/>
          <w:szCs w:val="28"/>
          <w:lang w:val="ru-RU"/>
        </w:rPr>
        <w:t>из главных составляющих исторического сознания белорусского народа.</w:t>
      </w:r>
    </w:p>
    <w:p w:rsidR="00A94CD3" w:rsidRPr="00D04F91" w:rsidRDefault="00A94CD3" w:rsidP="00A94C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F91">
        <w:rPr>
          <w:color w:val="000000"/>
          <w:sz w:val="28"/>
          <w:szCs w:val="28"/>
        </w:rPr>
        <w:t>В 2024 году Беларусь отмечает 80-летие освобождения от немецко-фашистских захватчиков. Первый районный центр БССР Комарин был освобожден 23 сентября 1943 года. Наступательная операция «Багратион», начавшаяся 23 июня 1944 года, завершилась в июле полным освобождением территории Беларуси.</w:t>
      </w:r>
    </w:p>
    <w:p w:rsidR="00A94CD3" w:rsidRPr="00D04F91" w:rsidRDefault="00A94CD3" w:rsidP="00A94C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F91">
        <w:rPr>
          <w:color w:val="000000"/>
          <w:sz w:val="28"/>
          <w:szCs w:val="28"/>
        </w:rPr>
        <w:t>В течение первых дней проведения Белорусской наступательной операции «Багратион» группа немецких армий «Центр» потерпела катастрофическое поражение, ее главные силы были окружены и разгромлены.</w:t>
      </w:r>
    </w:p>
    <w:p w:rsidR="00A94CD3" w:rsidRPr="00D04F91" w:rsidRDefault="00A94CD3" w:rsidP="00A94CD3">
      <w:pPr>
        <w:ind w:firstLine="709"/>
        <w:jc w:val="both"/>
        <w:rPr>
          <w:sz w:val="28"/>
          <w:szCs w:val="28"/>
        </w:rPr>
      </w:pPr>
      <w:r w:rsidRPr="00D04F91">
        <w:rPr>
          <w:sz w:val="28"/>
          <w:szCs w:val="28"/>
        </w:rPr>
        <w:t>Социологические опросы начала ХХ1 века показывают, что несмотря на попытки пересмотреть историю Великой Победы, 80% опрошенных интересовались подвигом старших поколений и 87% гордились этим событием. В тоже время исследования показывают, что историческая память, особенно молодежи о войне, становится все более безликой. Обозначилось скептическое отношение и тенденция к отрицанию значимости таких факторов Победы как единство фронта и тыла, руководства страны и народа, плановое ведение хозяйства. Дружба и единство народов многонациональной страны, воспитательная работа, партизанское движение и ряд других факторов, бывших реалиями в военное время, искажены или практически полностью преданы забвению. Значительная часть молодых людей считает их «пропагандой» в то время как ветераны, вынесшие тяготы и лишения – важнейшими предпосылками победы.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D04F91" w:rsidRPr="00D04F91" w:rsidRDefault="00D04F91" w:rsidP="00D04F91">
      <w:pPr>
        <w:ind w:firstLine="720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Геноциду белорусского народа в годы Великой Отечественной войны должна быть дана системная правовая оценка. В апреле 2021 г.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период. 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Одна из основных целей – установление конкретных лиц из числа немецких захватчиков и их пособников, которым удалось избежать ответственности за совершение преступлений против гражданского населения. Также сведения из уголовного дела позволят поставить вопрос </w:t>
      </w:r>
      <w:r w:rsidRPr="00D04F91">
        <w:rPr>
          <w:sz w:val="28"/>
          <w:szCs w:val="28"/>
          <w:lang w:val="ru-RU"/>
        </w:rPr>
        <w:lastRenderedPageBreak/>
        <w:t>перед международными организациями о признании Беларуси пострадавшей от геноцида, пресечь попытки обесценить историческую правду.</w:t>
      </w:r>
    </w:p>
    <w:p w:rsidR="00EA74C2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В настоящее время</w:t>
      </w:r>
      <w:r w:rsidRPr="00D04F91">
        <w:rPr>
          <w:sz w:val="28"/>
          <w:szCs w:val="28"/>
          <w:lang w:val="ru-RU"/>
        </w:rPr>
        <w:t xml:space="preserve"> по уголовному делу о геноциде белорусского народа допрошено </w:t>
      </w:r>
      <w:r w:rsidR="00EA74C2">
        <w:rPr>
          <w:sz w:val="28"/>
          <w:szCs w:val="28"/>
          <w:lang w:val="ru-RU"/>
        </w:rPr>
        <w:t xml:space="preserve">свыше 18400 </w:t>
      </w:r>
      <w:r w:rsidRPr="00D04F91">
        <w:rPr>
          <w:sz w:val="28"/>
          <w:szCs w:val="28"/>
          <w:lang w:val="ru-RU"/>
        </w:rPr>
        <w:t xml:space="preserve">человек, </w:t>
      </w:r>
      <w:r w:rsidR="00EA74C2">
        <w:rPr>
          <w:sz w:val="28"/>
          <w:szCs w:val="28"/>
          <w:lang w:val="ru-RU"/>
        </w:rPr>
        <w:t>подготовлено 118 ходатайств об оказании правовой помощи, которые направлены в адрес 28 государств, проведено 96 раскопок, 501 осмотр участка на местности</w:t>
      </w:r>
      <w:r w:rsidR="002B0283">
        <w:rPr>
          <w:sz w:val="28"/>
          <w:szCs w:val="28"/>
          <w:lang w:val="ru-RU"/>
        </w:rPr>
        <w:t>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Генеральной прокуратурой создана следственная группа в которую включены работники прокуратуры Молодечненского района и сотрудники Молодечненского РОСК.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В рамках расследования указанного уголовного дела Следственным путем отрабатывается ряд направлений.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Одно из основных направлений расследования - сожженные деревни, это населенные пункты Молодечненского района которые были полностью либо частично уничтожены фашистами в годы великой отечественной войны, зачастую вместе с жителями.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Прокуратурой района в ходе расследования уголовного дела составлена карта Молодечненского района на которую нанесены сожженные в годы войны деревни. Проводятся осмотры мест происшествия - указанных населенных пунктов, либо мест где они располагались в годы войны. Следственным путем устанавливаются обстоятельства уничтожения деревень и их мирных жителей. 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В ходе расследования дела, в настоящее время, уста</w:t>
      </w:r>
      <w:r w:rsidRPr="00D04F91">
        <w:rPr>
          <w:sz w:val="28"/>
          <w:szCs w:val="28"/>
          <w:lang w:val="ru-RU"/>
        </w:rPr>
        <w:t xml:space="preserve">новлено 120 населенных пунктов </w:t>
      </w:r>
      <w:r w:rsidRPr="00D04F91">
        <w:rPr>
          <w:sz w:val="28"/>
          <w:szCs w:val="28"/>
          <w:lang w:val="ru-RU"/>
        </w:rPr>
        <w:t xml:space="preserve">Молодечненского района </w:t>
      </w:r>
      <w:r w:rsidR="002B0283">
        <w:rPr>
          <w:sz w:val="28"/>
          <w:szCs w:val="28"/>
          <w:lang w:val="ru-RU"/>
        </w:rPr>
        <w:t xml:space="preserve">(всего – свыше 12348 населенных пунктов по стране) </w:t>
      </w:r>
      <w:r w:rsidRPr="00D04F91">
        <w:rPr>
          <w:sz w:val="28"/>
          <w:szCs w:val="28"/>
          <w:lang w:val="ru-RU"/>
        </w:rPr>
        <w:t>полностью или частично сожже</w:t>
      </w:r>
      <w:r w:rsidR="002B0283">
        <w:rPr>
          <w:sz w:val="28"/>
          <w:szCs w:val="28"/>
          <w:lang w:val="ru-RU"/>
        </w:rPr>
        <w:t xml:space="preserve">нных фашистами, в которых были </w:t>
      </w:r>
      <w:r w:rsidRPr="00D04F91">
        <w:rPr>
          <w:sz w:val="28"/>
          <w:szCs w:val="28"/>
          <w:lang w:val="ru-RU"/>
        </w:rPr>
        <w:t>уничтожены мирные жители.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Так, например, 11 сентября 1943 года фашисты полностью сожгли деревню </w:t>
      </w:r>
      <w:proofErr w:type="spellStart"/>
      <w:r w:rsidRPr="00D04F91">
        <w:rPr>
          <w:sz w:val="28"/>
          <w:szCs w:val="28"/>
          <w:lang w:val="ru-RU"/>
        </w:rPr>
        <w:t>Сычевичи</w:t>
      </w:r>
      <w:proofErr w:type="spellEnd"/>
      <w:r w:rsidRPr="00D04F91">
        <w:rPr>
          <w:sz w:val="28"/>
          <w:szCs w:val="28"/>
          <w:lang w:val="ru-RU"/>
        </w:rPr>
        <w:t>, при этом уничтожили 86 жителей деревни.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20 октября 1943 года фашисты полностью сожгли деревню </w:t>
      </w:r>
      <w:proofErr w:type="spellStart"/>
      <w:r w:rsidRPr="00D04F91">
        <w:rPr>
          <w:sz w:val="28"/>
          <w:szCs w:val="28"/>
          <w:lang w:val="ru-RU"/>
        </w:rPr>
        <w:t>Осовец</w:t>
      </w:r>
      <w:proofErr w:type="spellEnd"/>
      <w:r w:rsidRPr="00D04F91">
        <w:rPr>
          <w:sz w:val="28"/>
          <w:szCs w:val="28"/>
          <w:lang w:val="ru-RU"/>
        </w:rPr>
        <w:t xml:space="preserve">, при этом уничтожили 28 жителей деревни.  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В ходе расследования дела устанавливаются свидетели преступлений фашистов в годы великой отечественной войны. 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Так, будучи допрошенной жительница </w:t>
      </w:r>
      <w:proofErr w:type="spellStart"/>
      <w:r w:rsidRPr="00D04F91">
        <w:rPr>
          <w:sz w:val="28"/>
          <w:szCs w:val="28"/>
          <w:lang w:val="ru-RU"/>
        </w:rPr>
        <w:t>д.Городок</w:t>
      </w:r>
      <w:proofErr w:type="spellEnd"/>
      <w:r w:rsidRPr="00D04F91">
        <w:rPr>
          <w:sz w:val="28"/>
          <w:szCs w:val="28"/>
          <w:lang w:val="ru-RU"/>
        </w:rPr>
        <w:t xml:space="preserve"> Лях Мария Григорьевна, 1937 года рождения, показала, что в годы войны она с семьей проживала в д. </w:t>
      </w:r>
      <w:proofErr w:type="spellStart"/>
      <w:r w:rsidRPr="00D04F91">
        <w:rPr>
          <w:sz w:val="28"/>
          <w:szCs w:val="28"/>
          <w:lang w:val="ru-RU"/>
        </w:rPr>
        <w:t>Порадовщина</w:t>
      </w:r>
      <w:proofErr w:type="spellEnd"/>
      <w:r w:rsidRPr="00D04F91">
        <w:rPr>
          <w:sz w:val="28"/>
          <w:szCs w:val="28"/>
          <w:lang w:val="ru-RU"/>
        </w:rPr>
        <w:t xml:space="preserve">. 24 декабря 1943 года фашисты согнали жителей деревни, в том числе семью Лях, в сарай и подожгли его. Выбегавших из сарая людей расстреливали. В результате погибли 43 жителя деревни </w:t>
      </w:r>
      <w:proofErr w:type="spellStart"/>
      <w:r w:rsidRPr="00D04F91">
        <w:rPr>
          <w:sz w:val="28"/>
          <w:szCs w:val="28"/>
          <w:lang w:val="ru-RU"/>
        </w:rPr>
        <w:t>Порадовщина</w:t>
      </w:r>
      <w:proofErr w:type="spellEnd"/>
      <w:r w:rsidRPr="00D04F91">
        <w:rPr>
          <w:sz w:val="28"/>
          <w:szCs w:val="28"/>
          <w:lang w:val="ru-RU"/>
        </w:rPr>
        <w:t>. Лях М.Г. чудом удалось спастись, они с сестрой вылезли из горящего сарая и убежали.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В ходе расследования дела устанавливаются узники - лица содержавшиеся в местах принудительного содержания населения как на территории Беларуси так и за ее пределами. Производятся допросы как самих узников, которые в годы ВОВ были несовершеннолетними, так и их близких родственников. Всего в ходе расследования в Молодечненском районе установлены и допрошены 250 человек указанной категории.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lastRenderedPageBreak/>
        <w:t xml:space="preserve">Значительная работа проведена по установлению мест и обстоятельств функционирования в годы Великой отечественной войны мест принудительного содержания населения. 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Так, в городе Молодечно в годы войны функционировал лагерь военнопленных «</w:t>
      </w:r>
      <w:proofErr w:type="spellStart"/>
      <w:r w:rsidRPr="00D04F91">
        <w:rPr>
          <w:sz w:val="28"/>
          <w:szCs w:val="28"/>
          <w:lang w:val="ru-RU"/>
        </w:rPr>
        <w:t>Шталаг</w:t>
      </w:r>
      <w:proofErr w:type="spellEnd"/>
      <w:r w:rsidRPr="00D04F91">
        <w:rPr>
          <w:sz w:val="28"/>
          <w:szCs w:val="28"/>
          <w:lang w:val="ru-RU"/>
        </w:rPr>
        <w:t xml:space="preserve"> № 342», в котором содержались вместе с военнопленными и мирные жители. Фашисты уничтожили более 33 150 узников лагеря.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Для содержания и планомерного уничтожения мирных жителей на территории района фашистами были созданы гетто, в которых содержалось еврейское население. 2 гетто были созданы в </w:t>
      </w:r>
      <w:proofErr w:type="spellStart"/>
      <w:r w:rsidRPr="00D04F91">
        <w:rPr>
          <w:sz w:val="28"/>
          <w:szCs w:val="28"/>
          <w:lang w:val="ru-RU"/>
        </w:rPr>
        <w:t>г.Молодечно</w:t>
      </w:r>
      <w:proofErr w:type="spellEnd"/>
      <w:r w:rsidRPr="00D04F91">
        <w:rPr>
          <w:sz w:val="28"/>
          <w:szCs w:val="28"/>
          <w:lang w:val="ru-RU"/>
        </w:rPr>
        <w:t xml:space="preserve">, по 1 в </w:t>
      </w:r>
      <w:proofErr w:type="spellStart"/>
      <w:r w:rsidRPr="00D04F91">
        <w:rPr>
          <w:sz w:val="28"/>
          <w:szCs w:val="28"/>
          <w:lang w:val="ru-RU"/>
        </w:rPr>
        <w:t>д.Красное</w:t>
      </w:r>
      <w:proofErr w:type="spellEnd"/>
      <w:r w:rsidRPr="00D04F91">
        <w:rPr>
          <w:sz w:val="28"/>
          <w:szCs w:val="28"/>
          <w:lang w:val="ru-RU"/>
        </w:rPr>
        <w:t xml:space="preserve">, </w:t>
      </w:r>
      <w:proofErr w:type="spellStart"/>
      <w:r w:rsidRPr="00D04F91">
        <w:rPr>
          <w:sz w:val="28"/>
          <w:szCs w:val="28"/>
          <w:lang w:val="ru-RU"/>
        </w:rPr>
        <w:t>д.Городок</w:t>
      </w:r>
      <w:proofErr w:type="spellEnd"/>
      <w:r w:rsidRPr="00D04F91">
        <w:rPr>
          <w:sz w:val="28"/>
          <w:szCs w:val="28"/>
          <w:lang w:val="ru-RU"/>
        </w:rPr>
        <w:t xml:space="preserve">, </w:t>
      </w:r>
      <w:proofErr w:type="spellStart"/>
      <w:r w:rsidRPr="00D04F91">
        <w:rPr>
          <w:sz w:val="28"/>
          <w:szCs w:val="28"/>
          <w:lang w:val="ru-RU"/>
        </w:rPr>
        <w:t>д.Лебедево</w:t>
      </w:r>
      <w:proofErr w:type="spellEnd"/>
      <w:r w:rsidRPr="00D04F91">
        <w:rPr>
          <w:sz w:val="28"/>
          <w:szCs w:val="28"/>
          <w:lang w:val="ru-RU"/>
        </w:rPr>
        <w:t xml:space="preserve"> и </w:t>
      </w:r>
      <w:proofErr w:type="spellStart"/>
      <w:r w:rsidRPr="00D04F91">
        <w:rPr>
          <w:sz w:val="28"/>
          <w:szCs w:val="28"/>
          <w:lang w:val="ru-RU"/>
        </w:rPr>
        <w:t>д.Радошковичи</w:t>
      </w:r>
      <w:proofErr w:type="spellEnd"/>
      <w:r w:rsidRPr="00D04F91">
        <w:rPr>
          <w:sz w:val="28"/>
          <w:szCs w:val="28"/>
          <w:lang w:val="ru-RU"/>
        </w:rPr>
        <w:t xml:space="preserve">. 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При этом, в гетто в </w:t>
      </w:r>
      <w:proofErr w:type="spellStart"/>
      <w:r w:rsidRPr="00D04F91">
        <w:rPr>
          <w:sz w:val="28"/>
          <w:szCs w:val="28"/>
          <w:lang w:val="ru-RU"/>
        </w:rPr>
        <w:t>д.Красное</w:t>
      </w:r>
      <w:proofErr w:type="spellEnd"/>
      <w:r w:rsidRPr="00D04F91">
        <w:rPr>
          <w:sz w:val="28"/>
          <w:szCs w:val="28"/>
          <w:lang w:val="ru-RU"/>
        </w:rPr>
        <w:t xml:space="preserve"> уничтожено около 5000 человек, в гетто </w:t>
      </w:r>
      <w:proofErr w:type="spellStart"/>
      <w:r w:rsidRPr="00D04F91">
        <w:rPr>
          <w:sz w:val="28"/>
          <w:szCs w:val="28"/>
          <w:lang w:val="ru-RU"/>
        </w:rPr>
        <w:t>д.Радошковичи</w:t>
      </w:r>
      <w:proofErr w:type="spellEnd"/>
      <w:r w:rsidRPr="00D04F91">
        <w:rPr>
          <w:sz w:val="28"/>
          <w:szCs w:val="28"/>
          <w:lang w:val="ru-RU"/>
        </w:rPr>
        <w:t xml:space="preserve"> уничтожено около 2000 человек, в гетто </w:t>
      </w:r>
      <w:proofErr w:type="spellStart"/>
      <w:r w:rsidRPr="00D04F91">
        <w:rPr>
          <w:sz w:val="28"/>
          <w:szCs w:val="28"/>
          <w:lang w:val="ru-RU"/>
        </w:rPr>
        <w:t>д.Городок</w:t>
      </w:r>
      <w:proofErr w:type="spellEnd"/>
      <w:r w:rsidRPr="00D04F91">
        <w:rPr>
          <w:sz w:val="28"/>
          <w:szCs w:val="28"/>
          <w:lang w:val="ru-RU"/>
        </w:rPr>
        <w:t xml:space="preserve"> уничтожено около 900 человек, в гетто </w:t>
      </w:r>
      <w:proofErr w:type="spellStart"/>
      <w:r w:rsidRPr="00D04F91">
        <w:rPr>
          <w:sz w:val="28"/>
          <w:szCs w:val="28"/>
          <w:lang w:val="ru-RU"/>
        </w:rPr>
        <w:t>д.Лебедево</w:t>
      </w:r>
      <w:proofErr w:type="spellEnd"/>
      <w:r w:rsidRPr="00D04F91">
        <w:rPr>
          <w:sz w:val="28"/>
          <w:szCs w:val="28"/>
          <w:lang w:val="ru-RU"/>
        </w:rPr>
        <w:t xml:space="preserve"> уничтожено около 700 человек, в гетто </w:t>
      </w:r>
      <w:proofErr w:type="spellStart"/>
      <w:r w:rsidRPr="00D04F91">
        <w:rPr>
          <w:sz w:val="28"/>
          <w:szCs w:val="28"/>
          <w:lang w:val="ru-RU"/>
        </w:rPr>
        <w:t>г.Молодечно</w:t>
      </w:r>
      <w:proofErr w:type="spellEnd"/>
      <w:r w:rsidRPr="00D04F91">
        <w:rPr>
          <w:sz w:val="28"/>
          <w:szCs w:val="28"/>
          <w:lang w:val="ru-RU"/>
        </w:rPr>
        <w:t xml:space="preserve"> уничтожено около 3000 человек.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Проводится работа по установлению персональных данных преступников как их числа фашистов, так и их пособников.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Проводятся следственные действия по установлению ранее не известных мест уничтожения (захоронения) мирных жителей убитых фашистами.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 xml:space="preserve">Так, например, в ходе следствия установлено что массовое убийство 900 узников еврейского гетто расположенного в </w:t>
      </w:r>
      <w:proofErr w:type="spellStart"/>
      <w:r w:rsidRPr="00D04F91">
        <w:rPr>
          <w:sz w:val="28"/>
          <w:szCs w:val="28"/>
          <w:lang w:val="ru-RU"/>
        </w:rPr>
        <w:t>д.Городок</w:t>
      </w:r>
      <w:proofErr w:type="spellEnd"/>
      <w:r w:rsidRPr="00D04F91">
        <w:rPr>
          <w:sz w:val="28"/>
          <w:szCs w:val="28"/>
          <w:lang w:val="ru-RU"/>
        </w:rPr>
        <w:t xml:space="preserve"> произошло не на месте где в настоящее время установлен памятник (1,7 км по трассе Городок-</w:t>
      </w:r>
      <w:proofErr w:type="spellStart"/>
      <w:r w:rsidRPr="00D04F91">
        <w:rPr>
          <w:sz w:val="28"/>
          <w:szCs w:val="28"/>
          <w:lang w:val="ru-RU"/>
        </w:rPr>
        <w:t>Выдчичи</w:t>
      </w:r>
      <w:proofErr w:type="spellEnd"/>
      <w:r w:rsidRPr="00D04F91">
        <w:rPr>
          <w:sz w:val="28"/>
          <w:szCs w:val="28"/>
          <w:lang w:val="ru-RU"/>
        </w:rPr>
        <w:t xml:space="preserve"> в сторону д. </w:t>
      </w:r>
      <w:proofErr w:type="spellStart"/>
      <w:r w:rsidRPr="00D04F91">
        <w:rPr>
          <w:sz w:val="28"/>
          <w:szCs w:val="28"/>
          <w:lang w:val="ru-RU"/>
        </w:rPr>
        <w:t>Выдричи</w:t>
      </w:r>
      <w:proofErr w:type="spellEnd"/>
      <w:r w:rsidRPr="00D04F91">
        <w:rPr>
          <w:sz w:val="28"/>
          <w:szCs w:val="28"/>
          <w:lang w:val="ru-RU"/>
        </w:rPr>
        <w:t xml:space="preserve">), а в отдалении, в пятистах метрах от указанного места в лесном массиве, где во время войны находился хутор </w:t>
      </w:r>
      <w:proofErr w:type="spellStart"/>
      <w:r w:rsidRPr="00D04F91">
        <w:rPr>
          <w:sz w:val="28"/>
          <w:szCs w:val="28"/>
          <w:lang w:val="ru-RU"/>
        </w:rPr>
        <w:t>Битейки</w:t>
      </w:r>
      <w:proofErr w:type="spellEnd"/>
      <w:r w:rsidRPr="00D04F91">
        <w:rPr>
          <w:sz w:val="28"/>
          <w:szCs w:val="28"/>
          <w:lang w:val="ru-RU"/>
        </w:rPr>
        <w:t>. В указанном месте запланировано проведение раскопок силами специализированого батальона Министерства обороны РБ с целью обнаружения останков погибших и их последующего захоронения.</w:t>
      </w:r>
    </w:p>
    <w:p w:rsidR="00D04F91" w:rsidRPr="00D04F91" w:rsidRDefault="00D04F91" w:rsidP="00D04F91">
      <w:pPr>
        <w:ind w:firstLine="709"/>
        <w:jc w:val="both"/>
        <w:rPr>
          <w:sz w:val="28"/>
          <w:szCs w:val="28"/>
          <w:lang w:val="ru-RU"/>
        </w:rPr>
      </w:pPr>
      <w:r w:rsidRPr="00D04F91">
        <w:rPr>
          <w:sz w:val="28"/>
          <w:szCs w:val="28"/>
          <w:lang w:val="ru-RU"/>
        </w:rPr>
        <w:t>В ходе расследования дела также изучаются и осматриваются архивные документы, налажен тесный контакт с краеведами, историками, изучаются периодические издания, книги изданные на указанную тему.</w:t>
      </w:r>
    </w:p>
    <w:p w:rsidR="001A7176" w:rsidRPr="00D04F91" w:rsidRDefault="002B0283">
      <w:pPr>
        <w:rPr>
          <w:sz w:val="28"/>
          <w:szCs w:val="28"/>
          <w:lang w:val="ru-RU"/>
        </w:rPr>
      </w:pPr>
    </w:p>
    <w:sectPr w:rsidR="001A7176" w:rsidRPr="00D0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D3"/>
    <w:rsid w:val="002B0283"/>
    <w:rsid w:val="003560DA"/>
    <w:rsid w:val="00A94CD3"/>
    <w:rsid w:val="00B73879"/>
    <w:rsid w:val="00B8344D"/>
    <w:rsid w:val="00D04C5E"/>
    <w:rsid w:val="00D04F91"/>
    <w:rsid w:val="00D061AE"/>
    <w:rsid w:val="00E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1CEB4-ADF8-4ABC-B3C0-A745FB55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D3"/>
    <w:pPr>
      <w:jc w:val="left"/>
    </w:pPr>
    <w:rPr>
      <w:rFonts w:eastAsia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CD3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B02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283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Занкович Вероника Николаевна</dc:creator>
  <cp:keywords/>
  <dc:description/>
  <cp:lastModifiedBy>Занкович Вероника Николаевна</cp:lastModifiedBy>
  <cp:revision>2</cp:revision>
  <cp:lastPrinted>2024-07-17T10:20:00Z</cp:lastPrinted>
  <dcterms:created xsi:type="dcterms:W3CDTF">2024-07-17T09:35:00Z</dcterms:created>
  <dcterms:modified xsi:type="dcterms:W3CDTF">2024-07-17T10:20:00Z</dcterms:modified>
</cp:coreProperties>
</file>